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82B" w:rsidRPr="005958E5" w:rsidRDefault="00F6082B" w:rsidP="0080621D">
      <w:pPr>
        <w:pStyle w:val="11"/>
        <w:jc w:val="right"/>
        <w:rPr>
          <w:b w:val="0"/>
          <w:sz w:val="24"/>
          <w:szCs w:val="24"/>
        </w:rPr>
      </w:pPr>
      <w:bookmarkStart w:id="0" w:name="_GoBack"/>
      <w:bookmarkEnd w:id="0"/>
      <w:r>
        <w:rPr>
          <w:b w:val="0"/>
          <w:sz w:val="24"/>
          <w:szCs w:val="24"/>
        </w:rPr>
        <w:t>Проект</w:t>
      </w:r>
    </w:p>
    <w:p w:rsidR="00F6082B" w:rsidRDefault="00F6082B" w:rsidP="0080621D">
      <w:pPr>
        <w:pStyle w:val="11"/>
      </w:pPr>
    </w:p>
    <w:p w:rsidR="00F6082B" w:rsidRDefault="00F6082B" w:rsidP="0080621D">
      <w:pPr>
        <w:pStyle w:val="11"/>
      </w:pPr>
      <w:r>
        <w:t>Собрание депутатов Ненецкого автономного округа</w:t>
      </w:r>
    </w:p>
    <w:p w:rsidR="00F6082B" w:rsidRDefault="00F6082B" w:rsidP="0080621D">
      <w:pPr>
        <w:pStyle w:val="12"/>
      </w:pPr>
      <w:r>
        <w:t>___________________ сессия 28-го созыва</w:t>
      </w:r>
    </w:p>
    <w:p w:rsidR="00F6082B" w:rsidRDefault="00F6082B" w:rsidP="0080621D">
      <w:pPr>
        <w:pStyle w:val="13"/>
      </w:pPr>
      <w:r>
        <w:t>ПОСТАНОВЛЕНИЕ</w:t>
      </w:r>
    </w:p>
    <w:p w:rsidR="00F6082B" w:rsidRPr="000C2BAF" w:rsidRDefault="00F6082B" w:rsidP="006E0EE3">
      <w:pPr>
        <w:pStyle w:val="14"/>
        <w:spacing w:before="600"/>
      </w:pPr>
      <w:r w:rsidRPr="000C2BAF">
        <w:t>О внесении изменений в Положени</w:t>
      </w:r>
      <w:r>
        <w:t>е о</w:t>
      </w:r>
      <w:r w:rsidRPr="000C2BAF">
        <w:t>б Общественной молод</w:t>
      </w:r>
      <w:r>
        <w:t>ё</w:t>
      </w:r>
      <w:r w:rsidRPr="000C2BAF">
        <w:t>жной палате при Собрании депутат</w:t>
      </w:r>
      <w:r>
        <w:t>ов Ненецкого автономного округа</w:t>
      </w:r>
    </w:p>
    <w:p w:rsidR="00F6082B" w:rsidRPr="000C2BAF" w:rsidRDefault="00F6082B" w:rsidP="006E0EE3">
      <w:pPr>
        <w:pStyle w:val="14"/>
        <w:spacing w:before="600"/>
      </w:pPr>
    </w:p>
    <w:p w:rsidR="00F6082B" w:rsidRDefault="00F6082B" w:rsidP="006E0EE3">
      <w:pPr>
        <w:pStyle w:val="14"/>
        <w:spacing w:before="600"/>
      </w:pPr>
    </w:p>
    <w:p w:rsidR="00F6082B" w:rsidRDefault="00F6082B" w:rsidP="006E0EE3">
      <w:pPr>
        <w:pStyle w:val="14"/>
        <w:spacing w:before="600"/>
      </w:pPr>
      <w:r w:rsidRPr="000C2BAF">
        <w:rPr>
          <w:b w:val="0"/>
        </w:rPr>
        <w:t xml:space="preserve">Собрание депутатов Ненецкого автономного округа </w:t>
      </w:r>
      <w:r>
        <w:t xml:space="preserve"> </w:t>
      </w:r>
      <w:r w:rsidRPr="00BB3793">
        <w:t>п о с т а н о в л я е т:</w:t>
      </w:r>
    </w:p>
    <w:p w:rsidR="00F6082B" w:rsidRDefault="00F6082B" w:rsidP="006E0EE3">
      <w:pPr>
        <w:pStyle w:val="14"/>
        <w:spacing w:before="600"/>
      </w:pPr>
    </w:p>
    <w:p w:rsidR="00F6082B" w:rsidRDefault="00F6082B" w:rsidP="006E0EE3">
      <w:pPr>
        <w:pStyle w:val="ConsNormal"/>
        <w:widowControl/>
        <w:numPr>
          <w:ilvl w:val="0"/>
          <w:numId w:val="2"/>
        </w:numPr>
        <w:tabs>
          <w:tab w:val="clear" w:pos="1320"/>
          <w:tab w:val="left" w:pos="993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Положение о</w:t>
      </w:r>
      <w:r w:rsidRPr="000C2BAF">
        <w:rPr>
          <w:rFonts w:ascii="Times New Roman" w:hAnsi="Times New Roman" w:cs="Times New Roman"/>
          <w:sz w:val="24"/>
          <w:szCs w:val="24"/>
        </w:rPr>
        <w:t>б Общественной молод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0C2BAF">
        <w:rPr>
          <w:rFonts w:ascii="Times New Roman" w:hAnsi="Times New Roman" w:cs="Times New Roman"/>
          <w:sz w:val="24"/>
          <w:szCs w:val="24"/>
        </w:rPr>
        <w:t xml:space="preserve">жной палате при Собрании депутатов Ненецкого </w:t>
      </w:r>
      <w:r>
        <w:rPr>
          <w:rFonts w:ascii="Times New Roman" w:hAnsi="Times New Roman" w:cs="Times New Roman"/>
          <w:sz w:val="24"/>
          <w:szCs w:val="24"/>
        </w:rPr>
        <w:t>автономного округа</w:t>
      </w:r>
      <w:r w:rsidRPr="00FD504F">
        <w:rPr>
          <w:rFonts w:ascii="Times New Roman" w:hAnsi="Times New Roman" w:cs="Times New Roman"/>
          <w:sz w:val="24"/>
          <w:szCs w:val="24"/>
        </w:rPr>
        <w:t>, утверждённ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FD504F">
        <w:rPr>
          <w:rFonts w:ascii="Times New Roman" w:hAnsi="Times New Roman" w:cs="Times New Roman"/>
          <w:sz w:val="24"/>
          <w:szCs w:val="24"/>
        </w:rPr>
        <w:t xml:space="preserve"> постановлением Собрания депутатов Н</w:t>
      </w:r>
      <w:r>
        <w:rPr>
          <w:rFonts w:ascii="Times New Roman" w:hAnsi="Times New Roman" w:cs="Times New Roman"/>
          <w:sz w:val="24"/>
          <w:szCs w:val="24"/>
        </w:rPr>
        <w:t>енецкого автономного округа от 30</w:t>
      </w:r>
      <w:r w:rsidRPr="00FD5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июня 2016 года № 193-сд </w:t>
      </w:r>
      <w:r w:rsidRPr="00AE4BE5">
        <w:rPr>
          <w:rFonts w:ascii="Times New Roman" w:hAnsi="Times New Roman" w:cs="Times New Roman"/>
          <w:sz w:val="24"/>
          <w:szCs w:val="24"/>
        </w:rPr>
        <w:t>(в редакции постановления Собрания депутатов Не</w:t>
      </w:r>
      <w:r>
        <w:rPr>
          <w:rFonts w:ascii="Times New Roman" w:hAnsi="Times New Roman" w:cs="Times New Roman"/>
          <w:sz w:val="24"/>
          <w:szCs w:val="24"/>
        </w:rPr>
        <w:t>нецкого автономного округа от 5 июля</w:t>
      </w:r>
      <w:r w:rsidRPr="00AE4BE5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 года № 148</w:t>
      </w:r>
      <w:r w:rsidRPr="00AE4BE5">
        <w:rPr>
          <w:rFonts w:ascii="Times New Roman" w:hAnsi="Times New Roman" w:cs="Times New Roman"/>
          <w:sz w:val="24"/>
          <w:szCs w:val="24"/>
        </w:rPr>
        <w:t>-сд)</w:t>
      </w:r>
      <w:r>
        <w:rPr>
          <w:rFonts w:ascii="Times New Roman" w:hAnsi="Times New Roman" w:cs="Times New Roman"/>
          <w:sz w:val="24"/>
          <w:szCs w:val="24"/>
        </w:rPr>
        <w:t>, следующие изменения:</w:t>
      </w:r>
    </w:p>
    <w:p w:rsidR="00F6082B" w:rsidRDefault="00F6082B" w:rsidP="0080621D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</w:p>
    <w:p w:rsidR="00F6082B" w:rsidRPr="00986820" w:rsidRDefault="00F6082B" w:rsidP="00394172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lang w:eastAsia="en-US"/>
        </w:rPr>
      </w:pPr>
      <w:r>
        <w:rPr>
          <w:lang w:eastAsia="en-US"/>
        </w:rPr>
        <w:t xml:space="preserve">в пункте 1.1 слова «общественным совещательным» заменить словами </w:t>
      </w:r>
      <w:r w:rsidRPr="00986820">
        <w:rPr>
          <w:lang w:eastAsia="en-US"/>
        </w:rPr>
        <w:t>«</w:t>
      </w:r>
      <w:r w:rsidRPr="00986820">
        <w:t xml:space="preserve">коллегиальным совещательным и консультативным», </w:t>
      </w:r>
      <w:r>
        <w:t xml:space="preserve">слова «окружной молодежной политики» заменить словами </w:t>
      </w:r>
      <w:r w:rsidRPr="00986820">
        <w:t>«государственной молодежной политики в Ненецком автономном округе»;</w:t>
      </w:r>
    </w:p>
    <w:p w:rsidR="00F6082B" w:rsidRPr="00986820" w:rsidRDefault="00F6082B" w:rsidP="00986820">
      <w:pPr>
        <w:pStyle w:val="ListParagraph"/>
        <w:tabs>
          <w:tab w:val="left" w:pos="993"/>
        </w:tabs>
        <w:autoSpaceDE w:val="0"/>
        <w:autoSpaceDN w:val="0"/>
        <w:adjustRightInd w:val="0"/>
        <w:ind w:left="708"/>
        <w:jc w:val="both"/>
        <w:rPr>
          <w:lang w:eastAsia="en-US"/>
        </w:rPr>
      </w:pPr>
    </w:p>
    <w:p w:rsidR="00F6082B" w:rsidRDefault="00F6082B" w:rsidP="00394172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lang w:eastAsia="en-US"/>
        </w:rPr>
      </w:pPr>
      <w:r>
        <w:rPr>
          <w:lang w:eastAsia="en-US"/>
        </w:rPr>
        <w:t>в наименовании раздела 2 слова «и задачи» заменить словами «, задачи и направления деятельности»;</w:t>
      </w:r>
    </w:p>
    <w:p w:rsidR="00F6082B" w:rsidRPr="00986820" w:rsidRDefault="00F6082B" w:rsidP="00986820">
      <w:pPr>
        <w:tabs>
          <w:tab w:val="left" w:pos="993"/>
        </w:tabs>
        <w:autoSpaceDE w:val="0"/>
        <w:autoSpaceDN w:val="0"/>
        <w:adjustRightInd w:val="0"/>
        <w:jc w:val="both"/>
        <w:rPr>
          <w:lang w:eastAsia="en-US"/>
        </w:rPr>
      </w:pPr>
    </w:p>
    <w:p w:rsidR="00F6082B" w:rsidRDefault="00F6082B" w:rsidP="0024019F">
      <w:pPr>
        <w:pStyle w:val="ListParagraph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8"/>
        <w:jc w:val="both"/>
      </w:pPr>
      <w:r>
        <w:rPr>
          <w:lang w:eastAsia="en-US"/>
        </w:rPr>
        <w:t xml:space="preserve">подпункт 3 </w:t>
      </w:r>
      <w:r w:rsidRPr="007834B2">
        <w:rPr>
          <w:lang w:eastAsia="en-US"/>
        </w:rPr>
        <w:t>пункт</w:t>
      </w:r>
      <w:r>
        <w:rPr>
          <w:lang w:eastAsia="en-US"/>
        </w:rPr>
        <w:t>а</w:t>
      </w:r>
      <w:r w:rsidRPr="007834B2">
        <w:rPr>
          <w:lang w:eastAsia="en-US"/>
        </w:rPr>
        <w:t xml:space="preserve"> 2.1 </w:t>
      </w:r>
      <w:r>
        <w:rPr>
          <w:lang w:eastAsia="en-US"/>
        </w:rPr>
        <w:t xml:space="preserve">после слова «деятельность» дополнить словами          «, </w:t>
      </w:r>
      <w:r>
        <w:t>разработку и реализацию</w:t>
      </w:r>
      <w:r w:rsidRPr="00DA5C3C">
        <w:t xml:space="preserve"> эф</w:t>
      </w:r>
      <w:r>
        <w:t>фективной молодёжной политики»;</w:t>
      </w:r>
    </w:p>
    <w:p w:rsidR="00F6082B" w:rsidRDefault="00F6082B" w:rsidP="006F2203">
      <w:pPr>
        <w:pStyle w:val="NormalWeb"/>
        <w:spacing w:before="0" w:beforeAutospacing="0" w:after="0" w:afterAutospacing="0"/>
        <w:ind w:right="60" w:firstLine="708"/>
        <w:jc w:val="both"/>
      </w:pPr>
    </w:p>
    <w:p w:rsidR="00F6082B" w:rsidRDefault="00F6082B" w:rsidP="006F2203">
      <w:pPr>
        <w:pStyle w:val="NormalWeb"/>
        <w:numPr>
          <w:ilvl w:val="0"/>
          <w:numId w:val="3"/>
        </w:numPr>
        <w:spacing w:before="0" w:beforeAutospacing="0" w:after="0" w:afterAutospacing="0"/>
        <w:ind w:right="60"/>
        <w:jc w:val="both"/>
      </w:pPr>
      <w:r>
        <w:t>в пункте 2.2:</w:t>
      </w:r>
    </w:p>
    <w:p w:rsidR="00F6082B" w:rsidRDefault="00F6082B" w:rsidP="001627B6">
      <w:pPr>
        <w:pStyle w:val="NormalWeb"/>
        <w:spacing w:before="0" w:beforeAutospacing="0" w:after="0" w:afterAutospacing="0"/>
        <w:ind w:right="60" w:firstLine="709"/>
        <w:jc w:val="both"/>
      </w:pPr>
      <w:r>
        <w:t xml:space="preserve">а) </w:t>
      </w:r>
      <w:r w:rsidRPr="00DA5C3C">
        <w:t xml:space="preserve">дополнить </w:t>
      </w:r>
      <w:r>
        <w:t>подпунктом 2.1 следующего содержания:</w:t>
      </w:r>
    </w:p>
    <w:p w:rsidR="00F6082B" w:rsidRPr="00DA5C3C" w:rsidRDefault="00F6082B" w:rsidP="001627B6">
      <w:pPr>
        <w:pStyle w:val="NormalWeb"/>
        <w:spacing w:before="0" w:beforeAutospacing="0" w:after="0" w:afterAutospacing="0"/>
        <w:ind w:right="60" w:firstLine="708"/>
        <w:jc w:val="both"/>
      </w:pPr>
      <w:r>
        <w:t>«2.1</w:t>
      </w:r>
      <w:r w:rsidRPr="00DA5C3C">
        <w:t xml:space="preserve">) привлечение молодёжи к участию в разработке </w:t>
      </w:r>
      <w:r>
        <w:t>предложений по развитию Ненецкого автономного округа</w:t>
      </w:r>
      <w:r w:rsidRPr="00DA5C3C">
        <w:t>;</w:t>
      </w:r>
      <w:r>
        <w:t>»;</w:t>
      </w:r>
    </w:p>
    <w:p w:rsidR="00F6082B" w:rsidRDefault="00F6082B" w:rsidP="00C57906">
      <w:pPr>
        <w:pStyle w:val="NormalWeb"/>
        <w:spacing w:before="0" w:beforeAutospacing="0" w:after="0" w:afterAutospacing="0"/>
        <w:ind w:right="60" w:firstLine="709"/>
        <w:jc w:val="both"/>
      </w:pPr>
      <w:r>
        <w:t>б) подпункт 4 изложить в следующей редакции:</w:t>
      </w:r>
    </w:p>
    <w:p w:rsidR="00F6082B" w:rsidRPr="003110D3" w:rsidRDefault="00F6082B" w:rsidP="003110D3">
      <w:pPr>
        <w:pStyle w:val="NoSpacing"/>
        <w:ind w:firstLine="709"/>
        <w:jc w:val="both"/>
      </w:pPr>
      <w:r>
        <w:t xml:space="preserve">«4) ведение в молодежной среде </w:t>
      </w:r>
      <w:r w:rsidRPr="003110D3">
        <w:t>работы</w:t>
      </w:r>
      <w:r>
        <w:t>, направленной на повышение правовой культуры молодых избирателей, доступности общественно-политической информации, на формирование активной гражданской позиции молодежи округа</w:t>
      </w:r>
      <w:r w:rsidRPr="003110D3">
        <w:t>, а также на ознакомление молодёжи с законотворческой, управленческой и общественной деятельностью;</w:t>
      </w:r>
      <w:r>
        <w:t>»;</w:t>
      </w:r>
    </w:p>
    <w:p w:rsidR="00F6082B" w:rsidRDefault="00F6082B" w:rsidP="001627B6">
      <w:pPr>
        <w:pStyle w:val="NormalWeb"/>
        <w:spacing w:before="0" w:beforeAutospacing="0" w:after="0" w:afterAutospacing="0"/>
        <w:ind w:right="60" w:firstLine="709"/>
        <w:jc w:val="both"/>
      </w:pPr>
      <w:r>
        <w:t>в) дополнить подпунктом 5.1 следующего содержания:</w:t>
      </w:r>
    </w:p>
    <w:p w:rsidR="00F6082B" w:rsidRDefault="00F6082B" w:rsidP="001627B6">
      <w:pPr>
        <w:pStyle w:val="NormalWeb"/>
        <w:spacing w:before="0" w:beforeAutospacing="0" w:after="0" w:afterAutospacing="0"/>
        <w:ind w:right="60" w:firstLine="708"/>
        <w:jc w:val="both"/>
      </w:pPr>
      <w:r>
        <w:t xml:space="preserve">«5.1) </w:t>
      </w:r>
      <w:r w:rsidRPr="00DA5C3C">
        <w:t>изучение проблем молодёжи;</w:t>
      </w:r>
      <w:r>
        <w:t>»;</w:t>
      </w:r>
    </w:p>
    <w:p w:rsidR="00F6082B" w:rsidRDefault="00F6082B" w:rsidP="001627B6">
      <w:pPr>
        <w:pStyle w:val="NormalWeb"/>
        <w:spacing w:before="0" w:beforeAutospacing="0" w:after="0" w:afterAutospacing="0"/>
        <w:ind w:right="60" w:firstLine="708"/>
        <w:jc w:val="both"/>
      </w:pPr>
    </w:p>
    <w:p w:rsidR="00F6082B" w:rsidRPr="00DA5C3C" w:rsidRDefault="00F6082B" w:rsidP="003057B7">
      <w:pPr>
        <w:pStyle w:val="NormalWeb"/>
        <w:numPr>
          <w:ilvl w:val="0"/>
          <w:numId w:val="3"/>
        </w:numPr>
        <w:spacing w:before="0" w:beforeAutospacing="0" w:after="0" w:afterAutospacing="0"/>
        <w:ind w:right="60"/>
        <w:jc w:val="both"/>
      </w:pPr>
      <w:r>
        <w:t>д</w:t>
      </w:r>
      <w:r w:rsidRPr="00DA5C3C">
        <w:t>ополнить пунктом 2.3 следующего содержания:</w:t>
      </w:r>
    </w:p>
    <w:p w:rsidR="00F6082B" w:rsidRPr="00DA5C3C" w:rsidRDefault="00F6082B" w:rsidP="003057B7">
      <w:pPr>
        <w:pStyle w:val="NormalWeb"/>
        <w:spacing w:before="0" w:beforeAutospacing="0" w:after="0" w:afterAutospacing="0"/>
        <w:ind w:right="60" w:firstLine="708"/>
        <w:jc w:val="both"/>
      </w:pPr>
      <w:r w:rsidRPr="00DA5C3C">
        <w:t>«2.3. Молодёжная палата осуществляет свою деятельность по следующим направлениям, затрагивающим интересы молодёжи:</w:t>
      </w:r>
    </w:p>
    <w:p w:rsidR="00F6082B" w:rsidRDefault="00F6082B" w:rsidP="003057B7">
      <w:pPr>
        <w:pStyle w:val="NormalWeb"/>
        <w:spacing w:before="0" w:beforeAutospacing="0" w:after="0" w:afterAutospacing="0"/>
        <w:ind w:right="60" w:firstLine="708"/>
        <w:jc w:val="both"/>
      </w:pPr>
      <w:r w:rsidRPr="00DA5C3C">
        <w:t xml:space="preserve">1) труд и занятость, развитие системы полноценного досуга, </w:t>
      </w:r>
      <w:r>
        <w:t xml:space="preserve">формирование основ </w:t>
      </w:r>
      <w:r w:rsidRPr="00DA5C3C">
        <w:t>здорового образа жизни;</w:t>
      </w:r>
    </w:p>
    <w:p w:rsidR="00F6082B" w:rsidRDefault="00F6082B" w:rsidP="00106F0F">
      <w:r>
        <w:br w:type="page"/>
      </w:r>
    </w:p>
    <w:p w:rsidR="00F6082B" w:rsidRPr="00DA5C3C" w:rsidRDefault="00F6082B" w:rsidP="003057B7">
      <w:pPr>
        <w:pStyle w:val="NormalWeb"/>
        <w:spacing w:before="0" w:beforeAutospacing="0" w:after="0" w:afterAutospacing="0"/>
        <w:ind w:right="60" w:firstLine="708"/>
        <w:jc w:val="both"/>
      </w:pPr>
    </w:p>
    <w:p w:rsidR="00F6082B" w:rsidRPr="00DA5C3C" w:rsidRDefault="00F6082B" w:rsidP="003057B7">
      <w:pPr>
        <w:pStyle w:val="NormalWeb"/>
        <w:spacing w:before="0" w:beforeAutospacing="0" w:after="0" w:afterAutospacing="0"/>
        <w:ind w:right="60" w:firstLine="708"/>
        <w:jc w:val="both"/>
      </w:pPr>
      <w:r w:rsidRPr="00DA5C3C">
        <w:t>2) патриотическое и духовно-нравственное воспитание;</w:t>
      </w:r>
    </w:p>
    <w:p w:rsidR="00F6082B" w:rsidRPr="00DA5C3C" w:rsidRDefault="00F6082B" w:rsidP="003057B7">
      <w:pPr>
        <w:pStyle w:val="NormalWeb"/>
        <w:spacing w:before="0" w:beforeAutospacing="0" w:after="0" w:afterAutospacing="0"/>
        <w:ind w:right="60" w:firstLine="708"/>
        <w:jc w:val="both"/>
      </w:pPr>
      <w:r w:rsidRPr="00DA5C3C">
        <w:t>3) информационное обеспечение и правовая поддержка;</w:t>
      </w:r>
    </w:p>
    <w:p w:rsidR="00F6082B" w:rsidRPr="00DA5C3C" w:rsidRDefault="00F6082B" w:rsidP="003057B7">
      <w:pPr>
        <w:pStyle w:val="NormalWeb"/>
        <w:spacing w:before="0" w:beforeAutospacing="0" w:after="0" w:afterAutospacing="0"/>
        <w:ind w:right="60" w:firstLine="708"/>
        <w:jc w:val="both"/>
      </w:pPr>
      <w:r w:rsidRPr="00DA5C3C">
        <w:t>4) социальная защита и социальное обеспечение;</w:t>
      </w:r>
    </w:p>
    <w:p w:rsidR="00F6082B" w:rsidRPr="00DA5C3C" w:rsidRDefault="00F6082B" w:rsidP="003057B7">
      <w:pPr>
        <w:pStyle w:val="NormalWeb"/>
        <w:spacing w:before="0" w:beforeAutospacing="0" w:after="0" w:afterAutospacing="0"/>
        <w:ind w:right="60" w:firstLine="708"/>
        <w:jc w:val="both"/>
      </w:pPr>
      <w:r w:rsidRPr="00DA5C3C">
        <w:t>5) образование, поддержка талантливой молодёжи;</w:t>
      </w:r>
    </w:p>
    <w:p w:rsidR="00F6082B" w:rsidRPr="00DA5C3C" w:rsidRDefault="00F6082B" w:rsidP="003057B7">
      <w:pPr>
        <w:pStyle w:val="NormalWeb"/>
        <w:spacing w:before="0" w:beforeAutospacing="0" w:after="0" w:afterAutospacing="0"/>
        <w:ind w:right="60" w:firstLine="708"/>
        <w:jc w:val="both"/>
      </w:pPr>
      <w:r w:rsidRPr="00DA5C3C">
        <w:t>6) развитие молодёжного общественного движения;</w:t>
      </w:r>
    </w:p>
    <w:p w:rsidR="00F6082B" w:rsidRDefault="00F6082B" w:rsidP="003057B7">
      <w:pPr>
        <w:pStyle w:val="NormalWeb"/>
        <w:tabs>
          <w:tab w:val="left" w:pos="993"/>
        </w:tabs>
        <w:spacing w:before="0" w:beforeAutospacing="0" w:after="0" w:afterAutospacing="0"/>
        <w:ind w:right="60" w:firstLine="708"/>
        <w:jc w:val="both"/>
      </w:pPr>
      <w:r>
        <w:t>7</w:t>
      </w:r>
      <w:r w:rsidRPr="00DA5C3C">
        <w:t>) иные вопросы жизнедеятельности Ненецкого автономного округа, затрагивающие интересы молод</w:t>
      </w:r>
      <w:r>
        <w:t>ё</w:t>
      </w:r>
      <w:r w:rsidRPr="00DA5C3C">
        <w:t>жи.</w:t>
      </w:r>
      <w:r>
        <w:t>»;</w:t>
      </w:r>
    </w:p>
    <w:p w:rsidR="00F6082B" w:rsidRPr="00DA5C3C" w:rsidRDefault="00F6082B" w:rsidP="003057B7">
      <w:pPr>
        <w:pStyle w:val="NormalWeb"/>
        <w:spacing w:before="0" w:beforeAutospacing="0" w:after="0" w:afterAutospacing="0"/>
        <w:ind w:right="60" w:firstLine="708"/>
        <w:jc w:val="both"/>
      </w:pPr>
    </w:p>
    <w:p w:rsidR="00F6082B" w:rsidRDefault="00F6082B" w:rsidP="003057B7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</w:pPr>
      <w:r>
        <w:t>в пункте 3.4:</w:t>
      </w:r>
    </w:p>
    <w:p w:rsidR="00F6082B" w:rsidRDefault="00F6082B" w:rsidP="003057B7">
      <w:pPr>
        <w:pStyle w:val="ListParagraph"/>
        <w:tabs>
          <w:tab w:val="left" w:pos="993"/>
        </w:tabs>
        <w:autoSpaceDE w:val="0"/>
        <w:autoSpaceDN w:val="0"/>
        <w:adjustRightInd w:val="0"/>
        <w:ind w:left="708"/>
        <w:jc w:val="both"/>
      </w:pPr>
      <w:r>
        <w:t>а) в абзаце первом слова «на два года» заменить словами «на три года»;</w:t>
      </w:r>
    </w:p>
    <w:p w:rsidR="00F6082B" w:rsidRDefault="00F6082B" w:rsidP="003057B7">
      <w:pPr>
        <w:autoSpaceDE w:val="0"/>
        <w:autoSpaceDN w:val="0"/>
        <w:adjustRightInd w:val="0"/>
        <w:jc w:val="both"/>
      </w:pPr>
      <w:r>
        <w:tab/>
        <w:t>б) дополнить абзацем следующего содержания:</w:t>
      </w:r>
    </w:p>
    <w:p w:rsidR="00F6082B" w:rsidRDefault="00F6082B" w:rsidP="003057B7">
      <w:pPr>
        <w:pStyle w:val="ListParagraph"/>
        <w:ind w:left="0" w:firstLine="708"/>
        <w:jc w:val="both"/>
        <w:rPr>
          <w:bCs/>
        </w:rPr>
      </w:pPr>
      <w:r w:rsidRPr="00DA5C3C">
        <w:rPr>
          <w:bCs/>
        </w:rPr>
        <w:t>«Полномочия члена Молодёжной палаты, подавшего заявл</w:t>
      </w:r>
      <w:r>
        <w:rPr>
          <w:bCs/>
        </w:rPr>
        <w:t xml:space="preserve">ение о </w:t>
      </w:r>
      <w:r w:rsidRPr="00DA5C3C">
        <w:rPr>
          <w:bCs/>
        </w:rPr>
        <w:t>выходе из состава Молодёжной палаты, прекращаются с даты, указанной в заявлении. Есл</w:t>
      </w:r>
      <w:r>
        <w:rPr>
          <w:bCs/>
        </w:rPr>
        <w:t xml:space="preserve">и дата прекращения полномочий не указана </w:t>
      </w:r>
      <w:r w:rsidRPr="00DA5C3C">
        <w:rPr>
          <w:bCs/>
        </w:rPr>
        <w:t>в заявлении, полн</w:t>
      </w:r>
      <w:r>
        <w:rPr>
          <w:bCs/>
        </w:rPr>
        <w:t xml:space="preserve">омочия члена Молодежной палаты прекращаются со дня регистрации </w:t>
      </w:r>
      <w:r w:rsidRPr="00DA5C3C">
        <w:rPr>
          <w:bCs/>
        </w:rPr>
        <w:t>такого заявления в аппарате Собрания депутатов.</w:t>
      </w:r>
      <w:r>
        <w:rPr>
          <w:bCs/>
        </w:rPr>
        <w:t>»;</w:t>
      </w:r>
    </w:p>
    <w:p w:rsidR="00F6082B" w:rsidRDefault="00F6082B" w:rsidP="003057B7">
      <w:pPr>
        <w:pStyle w:val="ListParagraph"/>
        <w:ind w:left="0" w:firstLine="708"/>
        <w:jc w:val="both"/>
        <w:rPr>
          <w:bCs/>
        </w:rPr>
      </w:pPr>
    </w:p>
    <w:p w:rsidR="00F6082B" w:rsidRDefault="00F6082B" w:rsidP="006F3962">
      <w:pPr>
        <w:pStyle w:val="ListParagraph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firstLine="708"/>
        <w:jc w:val="both"/>
        <w:rPr>
          <w:bCs/>
        </w:rPr>
      </w:pPr>
      <w:r>
        <w:rPr>
          <w:bCs/>
        </w:rPr>
        <w:t>подпункт 1 пункта 4.4 после слова «коллектива» дополнить словами «(протокол заседания)»;</w:t>
      </w:r>
    </w:p>
    <w:p w:rsidR="00F6082B" w:rsidRDefault="00F6082B" w:rsidP="00007AE0">
      <w:pPr>
        <w:pStyle w:val="ListParagraph"/>
        <w:tabs>
          <w:tab w:val="left" w:pos="709"/>
          <w:tab w:val="left" w:pos="851"/>
          <w:tab w:val="left" w:pos="993"/>
        </w:tabs>
        <w:ind w:left="708"/>
        <w:jc w:val="both"/>
        <w:rPr>
          <w:bCs/>
        </w:rPr>
      </w:pPr>
    </w:p>
    <w:p w:rsidR="00F6082B" w:rsidRDefault="00F6082B" w:rsidP="005A2D2D">
      <w:pPr>
        <w:pStyle w:val="ListParagraph"/>
        <w:numPr>
          <w:ilvl w:val="0"/>
          <w:numId w:val="3"/>
        </w:numPr>
        <w:tabs>
          <w:tab w:val="left" w:pos="0"/>
          <w:tab w:val="left" w:pos="851"/>
          <w:tab w:val="left" w:pos="1134"/>
        </w:tabs>
        <w:ind w:left="0" w:firstLine="708"/>
        <w:jc w:val="both"/>
        <w:rPr>
          <w:bCs/>
        </w:rPr>
      </w:pPr>
      <w:r w:rsidRPr="007E5555">
        <w:rPr>
          <w:bCs/>
        </w:rPr>
        <w:t xml:space="preserve">в абзаце третьем </w:t>
      </w:r>
      <w:r>
        <w:rPr>
          <w:bCs/>
        </w:rPr>
        <w:t xml:space="preserve">пункта 4.7 </w:t>
      </w:r>
      <w:r w:rsidRPr="007E5555">
        <w:rPr>
          <w:bCs/>
        </w:rPr>
        <w:t>слова «не более 10 кандидатов» заменить словами «не менее 5 и не более 10 кандидатов»;</w:t>
      </w:r>
    </w:p>
    <w:p w:rsidR="00F6082B" w:rsidRPr="005A2D2D" w:rsidRDefault="00F6082B" w:rsidP="005A2D2D">
      <w:pPr>
        <w:pStyle w:val="ListParagraph"/>
        <w:rPr>
          <w:bCs/>
        </w:rPr>
      </w:pPr>
    </w:p>
    <w:p w:rsidR="00F6082B" w:rsidRPr="00261978" w:rsidRDefault="00F6082B" w:rsidP="00261978">
      <w:pPr>
        <w:pStyle w:val="ListParagraph"/>
        <w:numPr>
          <w:ilvl w:val="0"/>
          <w:numId w:val="3"/>
        </w:numPr>
        <w:tabs>
          <w:tab w:val="left" w:pos="0"/>
          <w:tab w:val="left" w:pos="851"/>
          <w:tab w:val="left" w:pos="1134"/>
        </w:tabs>
        <w:ind w:left="0" w:firstLine="708"/>
        <w:jc w:val="both"/>
        <w:rPr>
          <w:bCs/>
        </w:rPr>
      </w:pPr>
      <w:r>
        <w:rPr>
          <w:bCs/>
        </w:rPr>
        <w:t xml:space="preserve">пункт 4.8 дополнить </w:t>
      </w:r>
      <w:r w:rsidRPr="00261978">
        <w:rPr>
          <w:bCs/>
        </w:rPr>
        <w:t>абзацем следующего содержания:</w:t>
      </w:r>
    </w:p>
    <w:p w:rsidR="00F6082B" w:rsidRPr="009274A4" w:rsidRDefault="00F6082B" w:rsidP="009274A4">
      <w:pPr>
        <w:pStyle w:val="NoSpacing"/>
        <w:ind w:firstLine="709"/>
        <w:jc w:val="both"/>
      </w:pPr>
      <w:r>
        <w:t>«</w:t>
      </w:r>
      <w:r w:rsidRPr="009274A4">
        <w:t>В случае, если резерв Молодёжной палаты составляет менее 5 человек, Собранием депутатов объявляется выдвижение кандидатур для включения в резерв Молодёжной палаты в порядке, установленном разделом 4 настоящего Положения. Формирование дополнительного резерва Молодёжной палаты оформляется распоряжением председателя Собрания депутатов.</w:t>
      </w:r>
      <w:r>
        <w:t>»;</w:t>
      </w:r>
    </w:p>
    <w:p w:rsidR="00F6082B" w:rsidRPr="004E566C" w:rsidRDefault="00F6082B" w:rsidP="004E566C">
      <w:pPr>
        <w:tabs>
          <w:tab w:val="left" w:pos="709"/>
          <w:tab w:val="left" w:pos="851"/>
          <w:tab w:val="left" w:pos="993"/>
        </w:tabs>
        <w:jc w:val="both"/>
        <w:rPr>
          <w:bCs/>
        </w:rPr>
      </w:pPr>
    </w:p>
    <w:p w:rsidR="00F6082B" w:rsidRDefault="00F6082B" w:rsidP="00DE6E12">
      <w:pPr>
        <w:pStyle w:val="ListParagraph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418"/>
        </w:tabs>
        <w:ind w:left="0" w:firstLine="708"/>
        <w:jc w:val="both"/>
        <w:rPr>
          <w:bCs/>
        </w:rPr>
      </w:pPr>
      <w:r>
        <w:rPr>
          <w:bCs/>
        </w:rPr>
        <w:t>пункт 5.1 дополнить подпунктом 6.1 следующего содержания:</w:t>
      </w:r>
    </w:p>
    <w:p w:rsidR="00F6082B" w:rsidRPr="00137665" w:rsidRDefault="00F6082B" w:rsidP="00DE6E12">
      <w:pPr>
        <w:pStyle w:val="NoSpacing"/>
        <w:ind w:firstLine="709"/>
        <w:jc w:val="both"/>
      </w:pPr>
      <w:r>
        <w:rPr>
          <w:bCs/>
        </w:rPr>
        <w:t xml:space="preserve">«6.1) </w:t>
      </w:r>
      <w:r w:rsidRPr="00137665">
        <w:t>принимать участие в заседаниях постоянных комиссий Собрания депутатов при обсуждении вопросов, касающихся молодёжной политики;</w:t>
      </w:r>
      <w:r>
        <w:t>»;</w:t>
      </w:r>
    </w:p>
    <w:p w:rsidR="00F6082B" w:rsidRDefault="00F6082B" w:rsidP="00DE6E12">
      <w:pPr>
        <w:pStyle w:val="ListParagraph"/>
        <w:tabs>
          <w:tab w:val="left" w:pos="709"/>
          <w:tab w:val="left" w:pos="851"/>
          <w:tab w:val="left" w:pos="993"/>
        </w:tabs>
        <w:ind w:left="708"/>
        <w:jc w:val="both"/>
        <w:rPr>
          <w:bCs/>
        </w:rPr>
      </w:pPr>
    </w:p>
    <w:p w:rsidR="00F6082B" w:rsidRPr="009274A4" w:rsidRDefault="00F6082B" w:rsidP="00EF770F">
      <w:pPr>
        <w:pStyle w:val="ListParagraph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firstLine="708"/>
        <w:jc w:val="both"/>
        <w:rPr>
          <w:bCs/>
        </w:rPr>
      </w:pPr>
      <w:r w:rsidRPr="009274A4">
        <w:rPr>
          <w:bCs/>
        </w:rPr>
        <w:t>во втором предложении пункта 6.1 слова «но не реже одного раза в три месяца» з</w:t>
      </w:r>
      <w:r>
        <w:rPr>
          <w:bCs/>
        </w:rPr>
        <w:t>аменить словами «но не менее трё</w:t>
      </w:r>
      <w:r w:rsidRPr="009274A4">
        <w:rPr>
          <w:bCs/>
        </w:rPr>
        <w:t>х раз в год»;</w:t>
      </w:r>
    </w:p>
    <w:p w:rsidR="00F6082B" w:rsidRDefault="00F6082B" w:rsidP="006F3962">
      <w:pPr>
        <w:pStyle w:val="ListParagraph"/>
        <w:ind w:left="708"/>
        <w:jc w:val="both"/>
        <w:rPr>
          <w:bCs/>
        </w:rPr>
      </w:pPr>
    </w:p>
    <w:p w:rsidR="00F6082B" w:rsidRDefault="00F6082B" w:rsidP="00CD68D1">
      <w:pPr>
        <w:pStyle w:val="ListParagraph"/>
        <w:numPr>
          <w:ilvl w:val="0"/>
          <w:numId w:val="3"/>
        </w:numPr>
        <w:tabs>
          <w:tab w:val="left" w:pos="1276"/>
        </w:tabs>
        <w:ind w:left="0" w:firstLine="708"/>
        <w:jc w:val="both"/>
        <w:rPr>
          <w:bCs/>
        </w:rPr>
      </w:pPr>
      <w:r>
        <w:rPr>
          <w:bCs/>
        </w:rPr>
        <w:t>в пункте 7.1 слова «и организационное» заменить словами                            «, организационное и иное, предусмотренное пунктом 7.2 настоящего Положения,»;</w:t>
      </w:r>
    </w:p>
    <w:p w:rsidR="00F6082B" w:rsidRPr="00CD68D1" w:rsidRDefault="00F6082B" w:rsidP="00CD68D1">
      <w:pPr>
        <w:pStyle w:val="ListParagraph"/>
        <w:rPr>
          <w:bCs/>
        </w:rPr>
      </w:pPr>
    </w:p>
    <w:p w:rsidR="00F6082B" w:rsidRPr="00FB0DF8" w:rsidRDefault="00F6082B" w:rsidP="00FB0DF8">
      <w:pPr>
        <w:pStyle w:val="ListParagraph"/>
        <w:numPr>
          <w:ilvl w:val="0"/>
          <w:numId w:val="3"/>
        </w:numPr>
        <w:jc w:val="both"/>
        <w:rPr>
          <w:bCs/>
        </w:rPr>
      </w:pPr>
      <w:r>
        <w:rPr>
          <w:bCs/>
        </w:rPr>
        <w:t>пункт 7.2 изложить в следующей редакции:</w:t>
      </w:r>
    </w:p>
    <w:p w:rsidR="00F6082B" w:rsidRDefault="00F6082B" w:rsidP="00376935">
      <w:pPr>
        <w:pStyle w:val="NoSpacing"/>
        <w:ind w:firstLine="709"/>
        <w:jc w:val="both"/>
      </w:pPr>
      <w:r>
        <w:t xml:space="preserve">«7.2. </w:t>
      </w:r>
      <w:r w:rsidRPr="003754C2">
        <w:t xml:space="preserve">Материально-техническое обеспечение деятельности Молодёжной палаты осуществляется за счёт средств, предусмотренных на содержание Собрания депутатов, и включает в себя расходы на обеспечение мероприятий, включённых в план работы Молодёжной палаты </w:t>
      </w:r>
      <w:r>
        <w:t xml:space="preserve">(в том числе </w:t>
      </w:r>
      <w:r w:rsidRPr="003754C2">
        <w:t xml:space="preserve">расходы на изготовление (приобретение) атрибутики Молодёжной палаты, государственной символики Российской Федерации </w:t>
      </w:r>
      <w:r>
        <w:t>и Ненецкого автономного округа, полиграфической продукции).</w:t>
      </w:r>
    </w:p>
    <w:p w:rsidR="00F6082B" w:rsidRDefault="00F6082B" w:rsidP="00FB0DF8">
      <w:pPr>
        <w:pStyle w:val="NoSpacing"/>
        <w:ind w:firstLine="709"/>
        <w:jc w:val="both"/>
      </w:pPr>
      <w:r>
        <w:t>Также за счёт средств, предусмотренных на содержание Собрания депутатов, возмещаются расходы, связанные с осуществлением деятельности членов Молодежной палаты, в размерах и порядке, установленных распоряжением председателя Собрания депутатов. К указанным расходам относятся расходы, связанные с проездом члена Молодежной палаты к месту проведения мероприятия, связанного с осуществлением полномочий Молодёжной палаты (в том числе конференций, семинаров, совещаний, съездов, слётов, заседаний, конгрессов, форумов), и обратно, а также с проживанием в месте проведения мероприятия, в месте стыковки транспорта (при необходимости). Указанные расходы возмещаются только при наличии подтверждающих документов.</w:t>
      </w:r>
    </w:p>
    <w:p w:rsidR="00F6082B" w:rsidRDefault="00F6082B" w:rsidP="00FB0DF8">
      <w:pPr>
        <w:pStyle w:val="NoSpacing"/>
        <w:ind w:firstLine="709"/>
        <w:jc w:val="both"/>
      </w:pPr>
      <w:r>
        <w:t xml:space="preserve">Возмещение расходов, указанных в </w:t>
      </w:r>
      <w:r w:rsidRPr="00D56103">
        <w:t>абзац</w:t>
      </w:r>
      <w:r w:rsidRPr="00FB0DF8">
        <w:t xml:space="preserve">ах </w:t>
      </w:r>
      <w:r w:rsidRPr="00D56103">
        <w:t>первом</w:t>
      </w:r>
      <w:r>
        <w:t xml:space="preserve"> </w:t>
      </w:r>
      <w:r w:rsidRPr="00FB0DF8">
        <w:t xml:space="preserve">и втором </w:t>
      </w:r>
      <w:r>
        <w:t>настоящего пункта, осуществляется на основании ходатайства председателя Молодёжной палаты, согласованного с руководителем аппарата Собрания депутатов, на имя председателя Собрания депутатов.».</w:t>
      </w:r>
    </w:p>
    <w:p w:rsidR="00F6082B" w:rsidRDefault="00F6082B" w:rsidP="0080621D">
      <w:pPr>
        <w:tabs>
          <w:tab w:val="left" w:pos="0"/>
        </w:tabs>
        <w:autoSpaceDE w:val="0"/>
        <w:autoSpaceDN w:val="0"/>
        <w:adjustRightInd w:val="0"/>
        <w:jc w:val="both"/>
      </w:pPr>
    </w:p>
    <w:p w:rsidR="00F6082B" w:rsidRDefault="00F6082B" w:rsidP="00C23B3E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>
        <w:t xml:space="preserve">2. </w:t>
      </w:r>
      <w:r>
        <w:rPr>
          <w:lang w:eastAsia="en-US"/>
        </w:rPr>
        <w:t>Установить, что положения настоящего постановления распространяются</w:t>
      </w:r>
      <w:r w:rsidRPr="00B7525F">
        <w:rPr>
          <w:lang w:eastAsia="en-US"/>
        </w:rPr>
        <w:t xml:space="preserve"> на правоотношения, возникшие в связи с </w:t>
      </w:r>
      <w:r>
        <w:rPr>
          <w:lang w:eastAsia="en-US"/>
        </w:rPr>
        <w:t>деятельностью</w:t>
      </w:r>
      <w:r w:rsidRPr="00B7525F">
        <w:rPr>
          <w:lang w:eastAsia="en-US"/>
        </w:rPr>
        <w:t xml:space="preserve"> </w:t>
      </w:r>
      <w:r>
        <w:rPr>
          <w:lang w:eastAsia="en-US"/>
        </w:rPr>
        <w:t xml:space="preserve">Общественной молодёжной палаты при Собрании депутатов Ненецкого автономного округа, </w:t>
      </w:r>
      <w:r w:rsidRPr="00B7525F">
        <w:rPr>
          <w:lang w:eastAsia="en-US"/>
        </w:rPr>
        <w:t>формирование которо</w:t>
      </w:r>
      <w:r>
        <w:rPr>
          <w:lang w:eastAsia="en-US"/>
        </w:rPr>
        <w:t>й</w:t>
      </w:r>
      <w:r w:rsidRPr="00B7525F">
        <w:rPr>
          <w:lang w:eastAsia="en-US"/>
        </w:rPr>
        <w:t xml:space="preserve"> началось </w:t>
      </w:r>
      <w:r>
        <w:rPr>
          <w:lang w:eastAsia="en-US"/>
        </w:rPr>
        <w:t xml:space="preserve">в 2020 году. </w:t>
      </w:r>
    </w:p>
    <w:p w:rsidR="00F6082B" w:rsidRDefault="00F6082B" w:rsidP="00F2208A">
      <w:pPr>
        <w:pStyle w:val="30"/>
        <w:ind w:firstLine="0"/>
      </w:pPr>
    </w:p>
    <w:p w:rsidR="00F6082B" w:rsidRDefault="00F6082B" w:rsidP="0080621D">
      <w:pPr>
        <w:pStyle w:val="30"/>
        <w:ind w:firstLine="720"/>
      </w:pPr>
      <w:r>
        <w:t>3. Настоящее постановление вступает в силу со дня его принятия.</w:t>
      </w:r>
    </w:p>
    <w:p w:rsidR="00F6082B" w:rsidRDefault="00F6082B" w:rsidP="0080621D">
      <w:pPr>
        <w:pStyle w:val="50"/>
      </w:pPr>
      <w:r>
        <w:t>Председатель Собрания депутатов</w:t>
      </w:r>
    </w:p>
    <w:p w:rsidR="00F6082B" w:rsidRPr="007A182A" w:rsidRDefault="00F6082B" w:rsidP="0080621D">
      <w:pPr>
        <w:pStyle w:val="51"/>
      </w:pPr>
      <w:r w:rsidRPr="007A182A">
        <w:t>Ненецкого автономного округа</w:t>
      </w:r>
      <w:r w:rsidRPr="007A182A">
        <w:tab/>
      </w:r>
      <w:r w:rsidRPr="007A182A">
        <w:tab/>
      </w:r>
      <w:r w:rsidRPr="007A182A">
        <w:tab/>
      </w:r>
      <w:r w:rsidRPr="007A182A">
        <w:tab/>
      </w:r>
      <w:r w:rsidRPr="007A182A">
        <w:tab/>
      </w:r>
      <w:r w:rsidRPr="007A182A">
        <w:tab/>
      </w:r>
      <w:r>
        <w:t xml:space="preserve">    А.И. Лутовинов</w:t>
      </w:r>
    </w:p>
    <w:p w:rsidR="00F6082B" w:rsidRDefault="00F6082B" w:rsidP="0080621D">
      <w:pPr>
        <w:pStyle w:val="52"/>
      </w:pPr>
      <w:r>
        <w:t>г. Нарьян-Мар</w:t>
      </w:r>
    </w:p>
    <w:p w:rsidR="00F6082B" w:rsidRDefault="00F6082B" w:rsidP="0080621D">
      <w:pPr>
        <w:pStyle w:val="52"/>
      </w:pPr>
      <w:r>
        <w:t>___ ___________20__ года</w:t>
      </w:r>
    </w:p>
    <w:p w:rsidR="00F6082B" w:rsidRDefault="00F6082B" w:rsidP="0080621D">
      <w:pPr>
        <w:pStyle w:val="52"/>
      </w:pPr>
      <w:r>
        <w:t>№ ____-сд</w:t>
      </w:r>
    </w:p>
    <w:p w:rsidR="00F6082B" w:rsidRPr="00CC6426" w:rsidRDefault="00F6082B" w:rsidP="00CC6426">
      <w:pPr>
        <w:pStyle w:val="52"/>
        <w:rPr>
          <w:lang w:val="en-US"/>
        </w:rPr>
      </w:pPr>
    </w:p>
    <w:sectPr w:rsidR="00F6082B" w:rsidRPr="00CC6426" w:rsidSect="00106F0F">
      <w:footerReference w:type="even" r:id="rId7"/>
      <w:footerReference w:type="default" r:id="rId8"/>
      <w:pgSz w:w="11906" w:h="16838"/>
      <w:pgMar w:top="851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82B" w:rsidRDefault="00F6082B" w:rsidP="005B56F5">
      <w:r>
        <w:separator/>
      </w:r>
    </w:p>
  </w:endnote>
  <w:endnote w:type="continuationSeparator" w:id="0">
    <w:p w:rsidR="00F6082B" w:rsidRDefault="00F6082B" w:rsidP="005B5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82B" w:rsidRDefault="00F6082B" w:rsidP="000C4C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082B" w:rsidRDefault="00F6082B" w:rsidP="000C4C5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82B" w:rsidRDefault="00F6082B" w:rsidP="000C4C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F6082B" w:rsidRDefault="00F6082B" w:rsidP="000C4C5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82B" w:rsidRDefault="00F6082B" w:rsidP="005B56F5">
      <w:r>
        <w:separator/>
      </w:r>
    </w:p>
  </w:footnote>
  <w:footnote w:type="continuationSeparator" w:id="0">
    <w:p w:rsidR="00F6082B" w:rsidRDefault="00F6082B" w:rsidP="005B56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EAECED60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/>
      </w:rPr>
    </w:lvl>
  </w:abstractNum>
  <w:abstractNum w:abstractNumId="1">
    <w:nsid w:val="6D6F7A4B"/>
    <w:multiLevelType w:val="hybridMultilevel"/>
    <w:tmpl w:val="4F6AFFCE"/>
    <w:lvl w:ilvl="0" w:tplc="B7C8E6D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78F52455"/>
    <w:multiLevelType w:val="hybridMultilevel"/>
    <w:tmpl w:val="820A2F12"/>
    <w:lvl w:ilvl="0" w:tplc="B71AD68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7A3A"/>
    <w:rsid w:val="00007AE0"/>
    <w:rsid w:val="000164D7"/>
    <w:rsid w:val="000202DF"/>
    <w:rsid w:val="00023C42"/>
    <w:rsid w:val="0002475A"/>
    <w:rsid w:val="0004367C"/>
    <w:rsid w:val="00045CF2"/>
    <w:rsid w:val="00057E21"/>
    <w:rsid w:val="000708AA"/>
    <w:rsid w:val="00073210"/>
    <w:rsid w:val="00093CE6"/>
    <w:rsid w:val="000B150B"/>
    <w:rsid w:val="000C046E"/>
    <w:rsid w:val="000C2BAF"/>
    <w:rsid w:val="000C4C5A"/>
    <w:rsid w:val="000E4F70"/>
    <w:rsid w:val="00105168"/>
    <w:rsid w:val="00106F0F"/>
    <w:rsid w:val="00116C19"/>
    <w:rsid w:val="00121A63"/>
    <w:rsid w:val="00132A5A"/>
    <w:rsid w:val="00137665"/>
    <w:rsid w:val="001419B7"/>
    <w:rsid w:val="001627B6"/>
    <w:rsid w:val="00174BD2"/>
    <w:rsid w:val="00181A41"/>
    <w:rsid w:val="00185220"/>
    <w:rsid w:val="001868C8"/>
    <w:rsid w:val="00190B16"/>
    <w:rsid w:val="001964BA"/>
    <w:rsid w:val="001C7C75"/>
    <w:rsid w:val="001E2D1B"/>
    <w:rsid w:val="0023487A"/>
    <w:rsid w:val="002350E1"/>
    <w:rsid w:val="0024019F"/>
    <w:rsid w:val="00261978"/>
    <w:rsid w:val="00297055"/>
    <w:rsid w:val="002A6597"/>
    <w:rsid w:val="002A7B1C"/>
    <w:rsid w:val="002B34E4"/>
    <w:rsid w:val="002C5906"/>
    <w:rsid w:val="002E3BA0"/>
    <w:rsid w:val="002F7461"/>
    <w:rsid w:val="00305042"/>
    <w:rsid w:val="003057B7"/>
    <w:rsid w:val="003110D3"/>
    <w:rsid w:val="003270CF"/>
    <w:rsid w:val="00354663"/>
    <w:rsid w:val="003549D8"/>
    <w:rsid w:val="00355FE5"/>
    <w:rsid w:val="003751CF"/>
    <w:rsid w:val="003754C2"/>
    <w:rsid w:val="00376935"/>
    <w:rsid w:val="00380476"/>
    <w:rsid w:val="00390321"/>
    <w:rsid w:val="00394172"/>
    <w:rsid w:val="003B2469"/>
    <w:rsid w:val="003B39D9"/>
    <w:rsid w:val="003B67C3"/>
    <w:rsid w:val="003C7CAD"/>
    <w:rsid w:val="003F4B0F"/>
    <w:rsid w:val="00401AFC"/>
    <w:rsid w:val="00403623"/>
    <w:rsid w:val="00404722"/>
    <w:rsid w:val="00422038"/>
    <w:rsid w:val="0043193F"/>
    <w:rsid w:val="004329AF"/>
    <w:rsid w:val="004450ED"/>
    <w:rsid w:val="004667BE"/>
    <w:rsid w:val="00494050"/>
    <w:rsid w:val="0049563A"/>
    <w:rsid w:val="004A4662"/>
    <w:rsid w:val="004C2BB4"/>
    <w:rsid w:val="004D1E3B"/>
    <w:rsid w:val="004E0367"/>
    <w:rsid w:val="004E4C99"/>
    <w:rsid w:val="004E566C"/>
    <w:rsid w:val="00517407"/>
    <w:rsid w:val="0052055E"/>
    <w:rsid w:val="00521C8F"/>
    <w:rsid w:val="005275D3"/>
    <w:rsid w:val="00542BE2"/>
    <w:rsid w:val="005703E2"/>
    <w:rsid w:val="00591BEC"/>
    <w:rsid w:val="005958E5"/>
    <w:rsid w:val="00597B84"/>
    <w:rsid w:val="005A19DC"/>
    <w:rsid w:val="005A2D2D"/>
    <w:rsid w:val="005A67CA"/>
    <w:rsid w:val="005B04DC"/>
    <w:rsid w:val="005B087D"/>
    <w:rsid w:val="005B56F5"/>
    <w:rsid w:val="005D04A0"/>
    <w:rsid w:val="005D4085"/>
    <w:rsid w:val="005D4558"/>
    <w:rsid w:val="005E14B2"/>
    <w:rsid w:val="005E1AAD"/>
    <w:rsid w:val="005E5A86"/>
    <w:rsid w:val="005F3632"/>
    <w:rsid w:val="00634E42"/>
    <w:rsid w:val="00643CBC"/>
    <w:rsid w:val="006729ED"/>
    <w:rsid w:val="00697B8A"/>
    <w:rsid w:val="006A0F29"/>
    <w:rsid w:val="006C5081"/>
    <w:rsid w:val="006E0EE3"/>
    <w:rsid w:val="006F2203"/>
    <w:rsid w:val="006F3962"/>
    <w:rsid w:val="00722257"/>
    <w:rsid w:val="00732488"/>
    <w:rsid w:val="00733893"/>
    <w:rsid w:val="0074240E"/>
    <w:rsid w:val="00762A32"/>
    <w:rsid w:val="00777E23"/>
    <w:rsid w:val="007834B2"/>
    <w:rsid w:val="0078476D"/>
    <w:rsid w:val="007966D9"/>
    <w:rsid w:val="007A182A"/>
    <w:rsid w:val="007B435A"/>
    <w:rsid w:val="007B675F"/>
    <w:rsid w:val="007D0182"/>
    <w:rsid w:val="007D2D2A"/>
    <w:rsid w:val="007D3F6D"/>
    <w:rsid w:val="007E3BC4"/>
    <w:rsid w:val="007E4C81"/>
    <w:rsid w:val="007E5555"/>
    <w:rsid w:val="007F0781"/>
    <w:rsid w:val="007F2ADF"/>
    <w:rsid w:val="00802264"/>
    <w:rsid w:val="0080621D"/>
    <w:rsid w:val="00820218"/>
    <w:rsid w:val="00837128"/>
    <w:rsid w:val="008771AF"/>
    <w:rsid w:val="008A00AC"/>
    <w:rsid w:val="008A1C72"/>
    <w:rsid w:val="008A2EB6"/>
    <w:rsid w:val="008C27AE"/>
    <w:rsid w:val="009029A0"/>
    <w:rsid w:val="009274A4"/>
    <w:rsid w:val="00927900"/>
    <w:rsid w:val="00927F2B"/>
    <w:rsid w:val="00971FBD"/>
    <w:rsid w:val="00975BB2"/>
    <w:rsid w:val="00976145"/>
    <w:rsid w:val="00981F5D"/>
    <w:rsid w:val="00986820"/>
    <w:rsid w:val="009A605A"/>
    <w:rsid w:val="009B3A12"/>
    <w:rsid w:val="009C0109"/>
    <w:rsid w:val="009C45F0"/>
    <w:rsid w:val="009C5BD6"/>
    <w:rsid w:val="009E06E6"/>
    <w:rsid w:val="009E5457"/>
    <w:rsid w:val="009F481D"/>
    <w:rsid w:val="009F5CBA"/>
    <w:rsid w:val="009F6AEE"/>
    <w:rsid w:val="00A1344A"/>
    <w:rsid w:val="00A25124"/>
    <w:rsid w:val="00A35C98"/>
    <w:rsid w:val="00A47846"/>
    <w:rsid w:val="00A54207"/>
    <w:rsid w:val="00A54F6C"/>
    <w:rsid w:val="00A62B8D"/>
    <w:rsid w:val="00A731BA"/>
    <w:rsid w:val="00A77620"/>
    <w:rsid w:val="00AC3606"/>
    <w:rsid w:val="00AC3CCF"/>
    <w:rsid w:val="00AC44AC"/>
    <w:rsid w:val="00AD2ED3"/>
    <w:rsid w:val="00AE4BE5"/>
    <w:rsid w:val="00AF16F2"/>
    <w:rsid w:val="00AF7475"/>
    <w:rsid w:val="00B01B82"/>
    <w:rsid w:val="00B147E0"/>
    <w:rsid w:val="00B15749"/>
    <w:rsid w:val="00B16D01"/>
    <w:rsid w:val="00B42F3E"/>
    <w:rsid w:val="00B60986"/>
    <w:rsid w:val="00B62759"/>
    <w:rsid w:val="00B6683C"/>
    <w:rsid w:val="00B70B4E"/>
    <w:rsid w:val="00B7525F"/>
    <w:rsid w:val="00BA214B"/>
    <w:rsid w:val="00BB31AE"/>
    <w:rsid w:val="00BB3793"/>
    <w:rsid w:val="00BD099D"/>
    <w:rsid w:val="00BD1D5F"/>
    <w:rsid w:val="00BD45CF"/>
    <w:rsid w:val="00BE3219"/>
    <w:rsid w:val="00BE3DE2"/>
    <w:rsid w:val="00BF038A"/>
    <w:rsid w:val="00BF26B3"/>
    <w:rsid w:val="00C00014"/>
    <w:rsid w:val="00C034B8"/>
    <w:rsid w:val="00C14FBB"/>
    <w:rsid w:val="00C23B3E"/>
    <w:rsid w:val="00C31ED1"/>
    <w:rsid w:val="00C42787"/>
    <w:rsid w:val="00C57906"/>
    <w:rsid w:val="00C60037"/>
    <w:rsid w:val="00C706FF"/>
    <w:rsid w:val="00C72A6B"/>
    <w:rsid w:val="00C74525"/>
    <w:rsid w:val="00C97CBC"/>
    <w:rsid w:val="00CA0B65"/>
    <w:rsid w:val="00CA14C6"/>
    <w:rsid w:val="00CA67C7"/>
    <w:rsid w:val="00CB17B0"/>
    <w:rsid w:val="00CC6426"/>
    <w:rsid w:val="00CD68D1"/>
    <w:rsid w:val="00CF77A7"/>
    <w:rsid w:val="00D159E3"/>
    <w:rsid w:val="00D52F10"/>
    <w:rsid w:val="00D56103"/>
    <w:rsid w:val="00D66CF5"/>
    <w:rsid w:val="00DA2E5F"/>
    <w:rsid w:val="00DA5C3C"/>
    <w:rsid w:val="00DB2094"/>
    <w:rsid w:val="00DB34CE"/>
    <w:rsid w:val="00DB7EB5"/>
    <w:rsid w:val="00DE6E12"/>
    <w:rsid w:val="00E06832"/>
    <w:rsid w:val="00E07092"/>
    <w:rsid w:val="00E14C93"/>
    <w:rsid w:val="00E30F73"/>
    <w:rsid w:val="00E32579"/>
    <w:rsid w:val="00E51D31"/>
    <w:rsid w:val="00E52D3D"/>
    <w:rsid w:val="00E566BC"/>
    <w:rsid w:val="00E57E3D"/>
    <w:rsid w:val="00E65042"/>
    <w:rsid w:val="00E81D8C"/>
    <w:rsid w:val="00E8747C"/>
    <w:rsid w:val="00E97D67"/>
    <w:rsid w:val="00EE0D8F"/>
    <w:rsid w:val="00EE1481"/>
    <w:rsid w:val="00EE26F0"/>
    <w:rsid w:val="00EF5119"/>
    <w:rsid w:val="00EF770F"/>
    <w:rsid w:val="00EF7A3A"/>
    <w:rsid w:val="00F11EBE"/>
    <w:rsid w:val="00F2208A"/>
    <w:rsid w:val="00F24C35"/>
    <w:rsid w:val="00F2711B"/>
    <w:rsid w:val="00F308C0"/>
    <w:rsid w:val="00F37066"/>
    <w:rsid w:val="00F417E2"/>
    <w:rsid w:val="00F47AFA"/>
    <w:rsid w:val="00F6082B"/>
    <w:rsid w:val="00F654D0"/>
    <w:rsid w:val="00F72F36"/>
    <w:rsid w:val="00F81778"/>
    <w:rsid w:val="00FB0DF8"/>
    <w:rsid w:val="00FC144C"/>
    <w:rsid w:val="00FC207D"/>
    <w:rsid w:val="00FD504F"/>
    <w:rsid w:val="00FE2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21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621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F746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9F6A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0621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F746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F6AEE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F7A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7A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EF7A3A"/>
    <w:rPr>
      <w:rFonts w:cs="Times New Roman"/>
      <w:b/>
      <w:bCs/>
    </w:rPr>
  </w:style>
  <w:style w:type="paragraph" w:customStyle="1" w:styleId="c4">
    <w:name w:val="c4"/>
    <w:basedOn w:val="Normal"/>
    <w:uiPriority w:val="99"/>
    <w:rsid w:val="009F6AEE"/>
    <w:pPr>
      <w:spacing w:before="100" w:beforeAutospacing="1" w:after="100" w:afterAutospacing="1"/>
    </w:pPr>
  </w:style>
  <w:style w:type="character" w:customStyle="1" w:styleId="c7">
    <w:name w:val="c7"/>
    <w:basedOn w:val="DefaultParagraphFont"/>
    <w:uiPriority w:val="99"/>
    <w:rsid w:val="009F6AEE"/>
    <w:rPr>
      <w:rFonts w:cs="Times New Roman"/>
    </w:rPr>
  </w:style>
  <w:style w:type="character" w:customStyle="1" w:styleId="c2">
    <w:name w:val="c2"/>
    <w:basedOn w:val="DefaultParagraphFont"/>
    <w:uiPriority w:val="99"/>
    <w:rsid w:val="009F6AEE"/>
    <w:rPr>
      <w:rFonts w:cs="Times New Roman"/>
    </w:rPr>
  </w:style>
  <w:style w:type="paragraph" w:styleId="NormalWeb">
    <w:name w:val="Normal (Web)"/>
    <w:basedOn w:val="Normal"/>
    <w:uiPriority w:val="99"/>
    <w:rsid w:val="009F6AEE"/>
    <w:pPr>
      <w:spacing w:before="100" w:beforeAutospacing="1" w:after="100" w:afterAutospacing="1"/>
    </w:pPr>
  </w:style>
  <w:style w:type="character" w:customStyle="1" w:styleId="akcent">
    <w:name w:val="akcent"/>
    <w:basedOn w:val="DefaultParagraphFont"/>
    <w:uiPriority w:val="99"/>
    <w:rsid w:val="009F6AEE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1964BA"/>
    <w:rPr>
      <w:rFonts w:cs="Times New Roman"/>
      <w:color w:val="0000FF"/>
      <w:u w:val="single"/>
    </w:rPr>
  </w:style>
  <w:style w:type="paragraph" w:customStyle="1" w:styleId="paragraph">
    <w:name w:val="paragraph"/>
    <w:basedOn w:val="Normal"/>
    <w:uiPriority w:val="99"/>
    <w:rsid w:val="002F746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EF5119"/>
    <w:rPr>
      <w:rFonts w:cs="Times New Roman"/>
      <w:i/>
      <w:iCs/>
    </w:rPr>
  </w:style>
  <w:style w:type="paragraph" w:customStyle="1" w:styleId="slide-number">
    <w:name w:val="slide-number"/>
    <w:basedOn w:val="Normal"/>
    <w:uiPriority w:val="99"/>
    <w:rsid w:val="00976145"/>
    <w:pPr>
      <w:spacing w:before="100" w:beforeAutospacing="1" w:after="100" w:afterAutospacing="1"/>
    </w:pPr>
  </w:style>
  <w:style w:type="paragraph" w:customStyle="1" w:styleId="30">
    <w:name w:val="3.0 текст постановления"/>
    <w:basedOn w:val="Normal"/>
    <w:uiPriority w:val="99"/>
    <w:rsid w:val="0080621D"/>
    <w:pPr>
      <w:ind w:firstLine="709"/>
      <w:jc w:val="both"/>
    </w:pPr>
  </w:style>
  <w:style w:type="paragraph" w:customStyle="1" w:styleId="50">
    <w:name w:val="5.0 Должность"/>
    <w:basedOn w:val="Normal"/>
    <w:uiPriority w:val="99"/>
    <w:rsid w:val="0080621D"/>
    <w:pPr>
      <w:spacing w:before="1000"/>
      <w:contextualSpacing/>
    </w:pPr>
    <w:rPr>
      <w:b/>
    </w:rPr>
  </w:style>
  <w:style w:type="paragraph" w:customStyle="1" w:styleId="51">
    <w:name w:val="5.1 Подпись"/>
    <w:basedOn w:val="Normal"/>
    <w:next w:val="52"/>
    <w:uiPriority w:val="99"/>
    <w:rsid w:val="0080621D"/>
    <w:pPr>
      <w:spacing w:after="1000"/>
    </w:pPr>
    <w:rPr>
      <w:b/>
    </w:rPr>
  </w:style>
  <w:style w:type="paragraph" w:customStyle="1" w:styleId="52">
    <w:name w:val="5.2 Окончание"/>
    <w:basedOn w:val="Normal"/>
    <w:uiPriority w:val="99"/>
    <w:rsid w:val="0080621D"/>
  </w:style>
  <w:style w:type="paragraph" w:customStyle="1" w:styleId="11">
    <w:name w:val="1.1 Собрание депутатов НАО"/>
    <w:basedOn w:val="30"/>
    <w:next w:val="12"/>
    <w:uiPriority w:val="99"/>
    <w:rsid w:val="0080621D"/>
    <w:pPr>
      <w:ind w:firstLine="0"/>
      <w:jc w:val="center"/>
    </w:pPr>
    <w:rPr>
      <w:b/>
      <w:sz w:val="28"/>
      <w:szCs w:val="28"/>
    </w:rPr>
  </w:style>
  <w:style w:type="paragraph" w:customStyle="1" w:styleId="12">
    <w:name w:val="1.2 Сессия ... созыв"/>
    <w:basedOn w:val="30"/>
    <w:next w:val="13"/>
    <w:uiPriority w:val="99"/>
    <w:rsid w:val="0080621D"/>
    <w:pPr>
      <w:spacing w:before="440" w:after="440"/>
      <w:ind w:firstLine="0"/>
      <w:jc w:val="center"/>
    </w:pPr>
  </w:style>
  <w:style w:type="paragraph" w:customStyle="1" w:styleId="13">
    <w:name w:val="1.3 Постановление"/>
    <w:basedOn w:val="30"/>
    <w:next w:val="14"/>
    <w:uiPriority w:val="99"/>
    <w:rsid w:val="0080621D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"/>
    <w:uiPriority w:val="99"/>
    <w:rsid w:val="0080621D"/>
    <w:pPr>
      <w:spacing w:before="1000"/>
      <w:ind w:firstLine="0"/>
      <w:contextualSpacing/>
      <w:jc w:val="center"/>
    </w:pPr>
    <w:rPr>
      <w:b/>
    </w:rPr>
  </w:style>
  <w:style w:type="paragraph" w:styleId="ListParagraph">
    <w:name w:val="List Paragraph"/>
    <w:basedOn w:val="Normal"/>
    <w:uiPriority w:val="99"/>
    <w:qFormat/>
    <w:rsid w:val="0080621D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rsid w:val="0080621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0621D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80621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621D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80621D"/>
    <w:rPr>
      <w:rFonts w:cs="Times New Roman"/>
    </w:rPr>
  </w:style>
  <w:style w:type="paragraph" w:customStyle="1" w:styleId="15">
    <w:name w:val="1.5 Собрание п о с т а н о в л я е т:"/>
    <w:basedOn w:val="30"/>
    <w:uiPriority w:val="99"/>
    <w:rsid w:val="0080621D"/>
    <w:pPr>
      <w:spacing w:before="1000" w:after="440"/>
      <w:ind w:firstLine="0"/>
      <w:contextualSpacing/>
      <w:jc w:val="center"/>
    </w:pPr>
  </w:style>
  <w:style w:type="paragraph" w:customStyle="1" w:styleId="300">
    <w:name w:val="3.0 текст закона"/>
    <w:basedOn w:val="Normal"/>
    <w:link w:val="301"/>
    <w:uiPriority w:val="99"/>
    <w:rsid w:val="0080621D"/>
    <w:pPr>
      <w:ind w:firstLine="709"/>
      <w:jc w:val="both"/>
    </w:pPr>
  </w:style>
  <w:style w:type="paragraph" w:customStyle="1" w:styleId="21a">
    <w:name w:val="2.1a Название положения"/>
    <w:basedOn w:val="Normal"/>
    <w:uiPriority w:val="99"/>
    <w:rsid w:val="0080621D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character" w:customStyle="1" w:styleId="301">
    <w:name w:val="3.0 текст закона Знак"/>
    <w:link w:val="300"/>
    <w:uiPriority w:val="99"/>
    <w:locked/>
    <w:rsid w:val="0080621D"/>
    <w:rPr>
      <w:rFonts w:ascii="Times New Roman" w:hAnsi="Times New Roman"/>
      <w:sz w:val="24"/>
      <w:lang w:eastAsia="ru-RU"/>
    </w:rPr>
  </w:style>
  <w:style w:type="paragraph" w:customStyle="1" w:styleId="ConsNormal">
    <w:name w:val="ConsNormal"/>
    <w:uiPriority w:val="99"/>
    <w:rsid w:val="006E0EE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CF77A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NoSpacing">
    <w:name w:val="No Spacing"/>
    <w:uiPriority w:val="99"/>
    <w:qFormat/>
    <w:rsid w:val="009274A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71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71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333</TotalTime>
  <Pages>3</Pages>
  <Words>860</Words>
  <Characters>4903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korotaeva</dc:creator>
  <cp:keywords/>
  <dc:description/>
  <cp:lastModifiedBy>user</cp:lastModifiedBy>
  <cp:revision>74</cp:revision>
  <cp:lastPrinted>2020-11-25T12:21:00Z</cp:lastPrinted>
  <dcterms:created xsi:type="dcterms:W3CDTF">2020-11-11T07:00:00Z</dcterms:created>
  <dcterms:modified xsi:type="dcterms:W3CDTF">2020-12-04T07:02:00Z</dcterms:modified>
</cp:coreProperties>
</file>